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A6" w:rsidRDefault="00104AA6" w:rsidP="004123B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04AA6" w:rsidRPr="00104AA6" w:rsidRDefault="00104AA6" w:rsidP="00412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34C4" w:rsidRPr="00104AA6" w:rsidRDefault="004A34C4" w:rsidP="004123BF">
      <w:pPr>
        <w:jc w:val="center"/>
        <w:rPr>
          <w:rFonts w:ascii="Times New Roman" w:hAnsi="Times New Roman" w:cs="Times New Roman"/>
          <w:sz w:val="36"/>
          <w:szCs w:val="36"/>
        </w:rPr>
      </w:pPr>
      <w:r w:rsidRPr="00104AA6">
        <w:rPr>
          <w:rFonts w:ascii="Times New Roman" w:hAnsi="Times New Roman" w:cs="Times New Roman"/>
          <w:sz w:val="36"/>
          <w:szCs w:val="36"/>
        </w:rPr>
        <w:t xml:space="preserve">Нормативно – правовое  обеспечение </w:t>
      </w:r>
      <w:r w:rsidR="00104AA6" w:rsidRPr="00104AA6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="00104AA6" w:rsidRPr="00104AA6">
        <w:rPr>
          <w:rFonts w:ascii="Times New Roman" w:hAnsi="Times New Roman" w:cs="Times New Roman"/>
          <w:sz w:val="36"/>
          <w:szCs w:val="36"/>
        </w:rPr>
        <w:t>физкультурно</w:t>
      </w:r>
      <w:proofErr w:type="spellEnd"/>
      <w:r w:rsidR="00104AA6" w:rsidRPr="00104AA6">
        <w:rPr>
          <w:rFonts w:ascii="Times New Roman" w:hAnsi="Times New Roman" w:cs="Times New Roman"/>
          <w:sz w:val="36"/>
          <w:szCs w:val="36"/>
        </w:rPr>
        <w:t xml:space="preserve"> </w:t>
      </w:r>
      <w:r w:rsidR="00104AA6">
        <w:rPr>
          <w:rFonts w:ascii="Times New Roman" w:hAnsi="Times New Roman" w:cs="Times New Roman"/>
          <w:sz w:val="36"/>
          <w:szCs w:val="36"/>
        </w:rPr>
        <w:t>-</w:t>
      </w:r>
      <w:r w:rsidR="00104AA6" w:rsidRPr="00104AA6">
        <w:rPr>
          <w:rFonts w:ascii="Times New Roman" w:hAnsi="Times New Roman" w:cs="Times New Roman"/>
          <w:sz w:val="36"/>
          <w:szCs w:val="36"/>
        </w:rPr>
        <w:t xml:space="preserve"> оздоровительной и спортивно</w:t>
      </w:r>
      <w:r w:rsidR="00104AA6">
        <w:rPr>
          <w:rFonts w:ascii="Times New Roman" w:hAnsi="Times New Roman" w:cs="Times New Roman"/>
          <w:sz w:val="36"/>
          <w:szCs w:val="36"/>
        </w:rPr>
        <w:t xml:space="preserve"> </w:t>
      </w:r>
      <w:r w:rsidR="00104AA6" w:rsidRPr="00104AA6">
        <w:rPr>
          <w:rFonts w:ascii="Times New Roman" w:hAnsi="Times New Roman" w:cs="Times New Roman"/>
          <w:sz w:val="36"/>
          <w:szCs w:val="36"/>
        </w:rPr>
        <w:t>- массовой работы в школе</w:t>
      </w:r>
    </w:p>
    <w:p w:rsidR="004A34C4" w:rsidRPr="00104AA6" w:rsidRDefault="004A34C4" w:rsidP="004123B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A34C4" w:rsidRDefault="004A34C4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A6" w:rsidRDefault="00104AA6" w:rsidP="0041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BF" w:rsidRPr="00520EF8" w:rsidRDefault="00667C4E" w:rsidP="004123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EF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4123BF" w:rsidRPr="00520EF8">
        <w:rPr>
          <w:rFonts w:ascii="Times New Roman" w:hAnsi="Times New Roman" w:cs="Times New Roman"/>
          <w:b/>
          <w:sz w:val="36"/>
          <w:szCs w:val="36"/>
        </w:rPr>
        <w:t>- федеральные</w:t>
      </w:r>
    </w:p>
    <w:p w:rsidR="00104AA6" w:rsidRPr="00520EF8" w:rsidRDefault="00104AA6" w:rsidP="00104A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0EF8">
        <w:rPr>
          <w:rFonts w:ascii="Times New Roman" w:hAnsi="Times New Roman" w:cs="Times New Roman"/>
          <w:sz w:val="36"/>
          <w:szCs w:val="36"/>
        </w:rPr>
        <w:t>Указ Президента Российской Федерации  от 07.05.2012 № 599 «О мерах по реализации государственной политики в области образования и науки»</w:t>
      </w:r>
    </w:p>
    <w:p w:rsidR="00104AA6" w:rsidRPr="00520EF8" w:rsidRDefault="00104AA6" w:rsidP="00104AA6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520EF8">
        <w:rPr>
          <w:rFonts w:ascii="Times New Roman" w:hAnsi="Times New Roman" w:cs="Times New Roman"/>
          <w:sz w:val="36"/>
          <w:szCs w:val="36"/>
        </w:rPr>
        <w:t xml:space="preserve">Стратегия развития физической культуры и  спорта в Российской Федерации до 202 года, утвержденная  распоряжением Правительства Российской Федерации </w:t>
      </w:r>
      <w:r w:rsidRPr="00520EF8">
        <w:rPr>
          <w:sz w:val="36"/>
          <w:szCs w:val="36"/>
        </w:rPr>
        <w:t xml:space="preserve"> </w:t>
      </w:r>
      <w:r w:rsidRPr="00520EF8">
        <w:rPr>
          <w:rFonts w:ascii="Times New Roman" w:hAnsi="Times New Roman" w:cs="Times New Roman"/>
          <w:sz w:val="36"/>
          <w:szCs w:val="36"/>
        </w:rPr>
        <w:t>от 07.08.2009 № 1101</w:t>
      </w:r>
    </w:p>
    <w:p w:rsidR="004123BF" w:rsidRPr="00520EF8" w:rsidRDefault="004123BF" w:rsidP="004123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0EF8">
        <w:rPr>
          <w:rFonts w:ascii="Times New Roman" w:hAnsi="Times New Roman" w:cs="Times New Roman"/>
          <w:sz w:val="36"/>
          <w:szCs w:val="36"/>
        </w:rPr>
        <w:t>Федеральный закон от 29.12. 2012 г. № 273-ФЗ «Об образовании в Российской Федерации»</w:t>
      </w:r>
    </w:p>
    <w:p w:rsidR="004123BF" w:rsidRPr="00520EF8" w:rsidRDefault="004123BF" w:rsidP="004123BF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sz w:val="36"/>
          <w:szCs w:val="36"/>
        </w:rPr>
      </w:pPr>
      <w:r w:rsidRPr="00520EF8">
        <w:rPr>
          <w:rFonts w:ascii="Times New Roman" w:hAnsi="Times New Roman" w:cs="Times New Roman"/>
          <w:sz w:val="36"/>
          <w:szCs w:val="36"/>
        </w:rPr>
        <w:t>Федеральный закон от 4.12.2007 г. № 329-ФЗ «О физической культуре и спорте в Российской Федерации»</w:t>
      </w:r>
    </w:p>
    <w:p w:rsidR="002E134F" w:rsidRPr="00520EF8" w:rsidRDefault="008975B4" w:rsidP="002E134F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520EF8">
        <w:rPr>
          <w:rFonts w:ascii="Times New Roman" w:hAnsi="Times New Roman" w:cs="Times New Roman"/>
          <w:sz w:val="36"/>
          <w:szCs w:val="36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520EF8">
        <w:rPr>
          <w:rFonts w:ascii="Times New Roman" w:hAnsi="Times New Roman" w:cs="Times New Roman"/>
          <w:sz w:val="36"/>
          <w:szCs w:val="36"/>
        </w:rPr>
        <w:t>( утвержден</w:t>
      </w:r>
      <w:proofErr w:type="gramEnd"/>
      <w:r w:rsidRPr="00520EF8">
        <w:rPr>
          <w:rFonts w:ascii="Times New Roman" w:hAnsi="Times New Roman" w:cs="Times New Roman"/>
          <w:sz w:val="36"/>
          <w:szCs w:val="36"/>
        </w:rPr>
        <w:t xml:space="preserve">  п</w:t>
      </w:r>
      <w:r w:rsidR="004123BF" w:rsidRPr="00520EF8">
        <w:rPr>
          <w:rFonts w:ascii="Times New Roman" w:hAnsi="Times New Roman" w:cs="Times New Roman"/>
          <w:sz w:val="36"/>
          <w:szCs w:val="36"/>
        </w:rPr>
        <w:t>риказ</w:t>
      </w:r>
      <w:r w:rsidRPr="00520EF8">
        <w:rPr>
          <w:rFonts w:ascii="Times New Roman" w:hAnsi="Times New Roman" w:cs="Times New Roman"/>
          <w:sz w:val="36"/>
          <w:szCs w:val="36"/>
        </w:rPr>
        <w:t>ом</w:t>
      </w:r>
      <w:r w:rsidR="004123BF" w:rsidRPr="00520EF8">
        <w:rPr>
          <w:rFonts w:ascii="Times New Roman" w:hAnsi="Times New Roman" w:cs="Times New Roman"/>
          <w:sz w:val="36"/>
          <w:szCs w:val="36"/>
        </w:rPr>
        <w:t xml:space="preserve"> Министерства образования и </w:t>
      </w:r>
      <w:r w:rsidRPr="00520EF8">
        <w:rPr>
          <w:rFonts w:ascii="Times New Roman" w:hAnsi="Times New Roman" w:cs="Times New Roman"/>
          <w:sz w:val="36"/>
          <w:szCs w:val="36"/>
        </w:rPr>
        <w:t>науки Российской Федерации от 06.10.</w:t>
      </w:r>
      <w:r w:rsidR="004123BF" w:rsidRPr="00520EF8">
        <w:rPr>
          <w:rFonts w:ascii="Times New Roman" w:hAnsi="Times New Roman" w:cs="Times New Roman"/>
          <w:sz w:val="36"/>
          <w:szCs w:val="36"/>
        </w:rPr>
        <w:t xml:space="preserve"> 2009 г. № 373</w:t>
      </w:r>
      <w:r w:rsidRPr="00520EF8">
        <w:rPr>
          <w:rFonts w:ascii="Times New Roman" w:hAnsi="Times New Roman" w:cs="Times New Roman"/>
          <w:sz w:val="36"/>
          <w:szCs w:val="36"/>
        </w:rPr>
        <w:t>)</w:t>
      </w:r>
      <w:r w:rsidR="004123BF" w:rsidRPr="00520EF8">
        <w:rPr>
          <w:rFonts w:ascii="Times New Roman" w:hAnsi="Times New Roman" w:cs="Times New Roman"/>
          <w:sz w:val="36"/>
          <w:szCs w:val="36"/>
        </w:rPr>
        <w:t xml:space="preserve"> </w:t>
      </w:r>
      <w:r w:rsidRPr="00520E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975B4" w:rsidRPr="00520EF8" w:rsidRDefault="004123BF" w:rsidP="008975B4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520EF8">
        <w:rPr>
          <w:rFonts w:ascii="Times New Roman" w:hAnsi="Times New Roman" w:cs="Times New Roman"/>
          <w:sz w:val="36"/>
          <w:szCs w:val="36"/>
        </w:rPr>
        <w:t xml:space="preserve"> </w:t>
      </w:r>
      <w:r w:rsidR="008975B4" w:rsidRPr="00520EF8">
        <w:rPr>
          <w:rFonts w:ascii="Times New Roman" w:hAnsi="Times New Roman" w:cs="Times New Roman"/>
          <w:sz w:val="36"/>
          <w:szCs w:val="36"/>
        </w:rPr>
        <w:t xml:space="preserve">Федеральный государственный образовательный стандарт основного общего образования </w:t>
      </w:r>
      <w:proofErr w:type="gramStart"/>
      <w:r w:rsidR="008975B4" w:rsidRPr="00520EF8">
        <w:rPr>
          <w:rFonts w:ascii="Times New Roman" w:hAnsi="Times New Roman" w:cs="Times New Roman"/>
          <w:sz w:val="36"/>
          <w:szCs w:val="36"/>
        </w:rPr>
        <w:t>( утвержден</w:t>
      </w:r>
      <w:proofErr w:type="gramEnd"/>
      <w:r w:rsidR="008975B4" w:rsidRPr="00520EF8">
        <w:rPr>
          <w:rFonts w:ascii="Times New Roman" w:hAnsi="Times New Roman" w:cs="Times New Roman"/>
          <w:sz w:val="36"/>
          <w:szCs w:val="36"/>
        </w:rPr>
        <w:t xml:space="preserve">  приказом Министерства образования и науки Российской Федерации от 17.12. 2010 г. № 1897)  </w:t>
      </w:r>
    </w:p>
    <w:p w:rsidR="008975B4" w:rsidRDefault="008975B4" w:rsidP="008975B4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520EF8">
        <w:rPr>
          <w:rFonts w:ascii="Times New Roman" w:hAnsi="Times New Roman" w:cs="Times New Roman"/>
          <w:sz w:val="36"/>
          <w:szCs w:val="36"/>
        </w:rPr>
        <w:t xml:space="preserve">Федеральный государственный образовательный </w:t>
      </w:r>
      <w:proofErr w:type="gramStart"/>
      <w:r w:rsidRPr="00520EF8">
        <w:rPr>
          <w:rFonts w:ascii="Times New Roman" w:hAnsi="Times New Roman" w:cs="Times New Roman"/>
          <w:sz w:val="36"/>
          <w:szCs w:val="36"/>
        </w:rPr>
        <w:t>стандарт  среднего</w:t>
      </w:r>
      <w:proofErr w:type="gramEnd"/>
      <w:r w:rsidRPr="00520EF8">
        <w:rPr>
          <w:rFonts w:ascii="Times New Roman" w:hAnsi="Times New Roman" w:cs="Times New Roman"/>
          <w:sz w:val="36"/>
          <w:szCs w:val="36"/>
        </w:rPr>
        <w:t xml:space="preserve"> общего образования ( утвержден  приказом Министерства образования и науки Российской Федерации от 17.05. 2012 г. № 413)  </w:t>
      </w:r>
    </w:p>
    <w:p w:rsidR="0083446E" w:rsidRPr="0083446E" w:rsidRDefault="0083446E" w:rsidP="0083446E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pacing w:val="2"/>
          <w:sz w:val="36"/>
          <w:szCs w:val="36"/>
        </w:rPr>
      </w:pPr>
      <w:r w:rsidRPr="0083446E">
        <w:rPr>
          <w:rFonts w:ascii="Times New Roman" w:hAnsi="Times New Roman" w:cs="Times New Roman"/>
          <w:spacing w:val="2"/>
          <w:sz w:val="36"/>
          <w:szCs w:val="36"/>
        </w:rPr>
        <w:t xml:space="preserve">Письмо Министерства образования и </w:t>
      </w:r>
      <w:proofErr w:type="gramStart"/>
      <w:r w:rsidRPr="0083446E">
        <w:rPr>
          <w:rFonts w:ascii="Times New Roman" w:hAnsi="Times New Roman" w:cs="Times New Roman"/>
          <w:spacing w:val="2"/>
          <w:sz w:val="36"/>
          <w:szCs w:val="36"/>
        </w:rPr>
        <w:t>науки  Российской</w:t>
      </w:r>
      <w:proofErr w:type="gramEnd"/>
      <w:r w:rsidRPr="0083446E">
        <w:rPr>
          <w:rFonts w:ascii="Times New Roman" w:hAnsi="Times New Roman" w:cs="Times New Roman"/>
          <w:spacing w:val="2"/>
          <w:sz w:val="36"/>
          <w:szCs w:val="36"/>
        </w:rPr>
        <w:t xml:space="preserve"> Федерации</w:t>
      </w:r>
      <w:r w:rsidRPr="0083446E">
        <w:rPr>
          <w:spacing w:val="2"/>
          <w:sz w:val="36"/>
          <w:szCs w:val="36"/>
        </w:rPr>
        <w:t xml:space="preserve"> </w:t>
      </w:r>
      <w:r w:rsidRPr="0083446E">
        <w:rPr>
          <w:rFonts w:ascii="Times New Roman" w:hAnsi="Times New Roman" w:cs="Times New Roman"/>
          <w:spacing w:val="2"/>
          <w:sz w:val="36"/>
          <w:szCs w:val="36"/>
        </w:rPr>
        <w:t xml:space="preserve">от 18.10.2013 № ВК-710/09 «О рекомендациях по безопасности эксплуатации </w:t>
      </w:r>
      <w:proofErr w:type="spellStart"/>
      <w:r w:rsidRPr="0083446E">
        <w:rPr>
          <w:rFonts w:ascii="Times New Roman" w:hAnsi="Times New Roman" w:cs="Times New Roman"/>
          <w:spacing w:val="2"/>
          <w:sz w:val="36"/>
          <w:szCs w:val="36"/>
        </w:rPr>
        <w:t>физкультурно</w:t>
      </w:r>
      <w:proofErr w:type="spellEnd"/>
      <w:r w:rsidRPr="0083446E">
        <w:rPr>
          <w:rFonts w:ascii="Times New Roman" w:hAnsi="Times New Roman" w:cs="Times New Roman"/>
          <w:spacing w:val="2"/>
          <w:sz w:val="36"/>
          <w:szCs w:val="36"/>
        </w:rPr>
        <w:t xml:space="preserve"> – спортивных сооружений общеобразовательных организаций, спортивного  оборудования и инвентаря  при организации и  проведении  и проведении </w:t>
      </w:r>
      <w:proofErr w:type="spellStart"/>
      <w:r w:rsidRPr="0083446E">
        <w:rPr>
          <w:rFonts w:ascii="Times New Roman" w:hAnsi="Times New Roman" w:cs="Times New Roman"/>
          <w:spacing w:val="2"/>
          <w:sz w:val="36"/>
          <w:szCs w:val="36"/>
        </w:rPr>
        <w:t>физкультурно</w:t>
      </w:r>
      <w:proofErr w:type="spellEnd"/>
      <w:r w:rsidRPr="0083446E">
        <w:rPr>
          <w:rFonts w:ascii="Times New Roman" w:hAnsi="Times New Roman" w:cs="Times New Roman"/>
          <w:spacing w:val="2"/>
          <w:sz w:val="36"/>
          <w:szCs w:val="36"/>
        </w:rPr>
        <w:t xml:space="preserve"> – оздоровительных и спортивно - массовых мероприятий с обучающимися</w:t>
      </w:r>
    </w:p>
    <w:p w:rsidR="0083446E" w:rsidRDefault="0083446E" w:rsidP="008344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446E" w:rsidRDefault="0083446E" w:rsidP="008344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0EF8" w:rsidRDefault="00520EF8" w:rsidP="00E15A6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A6B" w:rsidRPr="00C72D70" w:rsidRDefault="00520EF8" w:rsidP="00E15A6B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</w:pPr>
      <w:r w:rsidRPr="00C72D70"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  <w:t xml:space="preserve"> Школьные спортивные клубы</w:t>
      </w:r>
    </w:p>
    <w:p w:rsidR="00E15A6B" w:rsidRPr="00C72D70" w:rsidRDefault="00E15A6B" w:rsidP="00E15A6B">
      <w:pPr>
        <w:pStyle w:val="a3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520EF8" w:rsidRPr="00520EF8" w:rsidRDefault="00520EF8" w:rsidP="00E15A6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E134F" w:rsidRPr="00520EF8" w:rsidRDefault="00E15A6B" w:rsidP="002E134F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pacing w:val="2"/>
          <w:sz w:val="36"/>
          <w:szCs w:val="36"/>
        </w:rPr>
      </w:pPr>
      <w:r w:rsidRPr="00520EF8">
        <w:rPr>
          <w:rFonts w:ascii="Times New Roman" w:hAnsi="Times New Roman" w:cs="Times New Roman"/>
          <w:sz w:val="36"/>
          <w:szCs w:val="36"/>
        </w:rPr>
        <w:t xml:space="preserve"> </w:t>
      </w:r>
      <w:r w:rsidR="00667C4E" w:rsidRPr="00520EF8">
        <w:rPr>
          <w:rFonts w:ascii="Times New Roman" w:hAnsi="Times New Roman" w:cs="Times New Roman"/>
          <w:spacing w:val="2"/>
          <w:sz w:val="36"/>
          <w:szCs w:val="36"/>
        </w:rPr>
        <w:t>Порядок  осуществления деятельности школьных спортивных клубов и студенческих спортивных клубов (утвержден приказом министерства образования и науки  РФ от 13.03.2013 № 1065)</w:t>
      </w:r>
      <w:r w:rsidR="002E134F" w:rsidRPr="00520EF8"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</w:p>
    <w:p w:rsidR="00E15A6B" w:rsidRDefault="00E15A6B" w:rsidP="00E15A6B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</w:p>
    <w:p w:rsidR="00520EF8" w:rsidRDefault="00520EF8" w:rsidP="00E15A6B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</w:p>
    <w:p w:rsidR="00520EF8" w:rsidRDefault="00520EF8" w:rsidP="00E15A6B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</w:p>
    <w:p w:rsidR="00520EF8" w:rsidRPr="00C72D70" w:rsidRDefault="00520EF8" w:rsidP="00E15A6B">
      <w:pPr>
        <w:pStyle w:val="a3"/>
        <w:rPr>
          <w:rFonts w:ascii="Times New Roman" w:hAnsi="Times New Roman" w:cs="Times New Roman"/>
          <w:color w:val="403152" w:themeColor="accent4" w:themeShade="80"/>
          <w:spacing w:val="2"/>
          <w:sz w:val="24"/>
          <w:szCs w:val="24"/>
        </w:rPr>
      </w:pPr>
    </w:p>
    <w:p w:rsidR="00520EF8" w:rsidRPr="00C72D70" w:rsidRDefault="00520EF8" w:rsidP="00520EF8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pacing w:val="2"/>
          <w:sz w:val="36"/>
          <w:szCs w:val="36"/>
        </w:rPr>
      </w:pPr>
      <w:r w:rsidRPr="00C72D70">
        <w:rPr>
          <w:rFonts w:ascii="Times New Roman" w:hAnsi="Times New Roman" w:cs="Times New Roman"/>
          <w:b/>
          <w:color w:val="403152" w:themeColor="accent4" w:themeShade="80"/>
          <w:spacing w:val="2"/>
          <w:sz w:val="36"/>
          <w:szCs w:val="36"/>
        </w:rPr>
        <w:t>Всероссийских спортивных соревнования (игры) школьников «Президентские состязания» и «Президентские спортивные игры»</w:t>
      </w:r>
    </w:p>
    <w:p w:rsidR="00520EF8" w:rsidRPr="00520EF8" w:rsidRDefault="00520EF8" w:rsidP="00E15A6B">
      <w:pPr>
        <w:pStyle w:val="a3"/>
        <w:rPr>
          <w:rFonts w:ascii="Times New Roman" w:hAnsi="Times New Roman" w:cs="Times New Roman"/>
          <w:spacing w:val="2"/>
          <w:sz w:val="36"/>
          <w:szCs w:val="36"/>
        </w:rPr>
      </w:pPr>
    </w:p>
    <w:p w:rsidR="00E15A6B" w:rsidRPr="00520EF8" w:rsidRDefault="008975B4" w:rsidP="00E15A6B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520EF8">
        <w:rPr>
          <w:rFonts w:ascii="Times New Roman" w:hAnsi="Times New Roman" w:cs="Times New Roman"/>
          <w:sz w:val="36"/>
          <w:szCs w:val="36"/>
        </w:rPr>
        <w:t xml:space="preserve">Указ Президента Российской Федерации от 30.07. 2010. № 948 «О проведении всероссийских спортивных соревнований (игр) школьников» </w:t>
      </w:r>
    </w:p>
    <w:p w:rsidR="00E15A6B" w:rsidRPr="00520EF8" w:rsidRDefault="00E15A6B" w:rsidP="00E15A6B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E15A6B" w:rsidRDefault="00E15A6B" w:rsidP="00E15A6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spacing w:val="2"/>
          <w:sz w:val="36"/>
          <w:szCs w:val="36"/>
        </w:rPr>
      </w:pPr>
      <w:r w:rsidRPr="00520EF8">
        <w:rPr>
          <w:spacing w:val="2"/>
          <w:sz w:val="36"/>
          <w:szCs w:val="36"/>
        </w:rPr>
        <w:t>Методические рекомендации по проведению школьных и муниципальных этапов Всероссийских спортивных соревнований (игр) школьников «Президентские состязания» и «Президентские спортивные игры» в течение учебного года (разработаны  Мин</w:t>
      </w:r>
      <w:r w:rsidR="00520EF8">
        <w:rPr>
          <w:spacing w:val="2"/>
          <w:sz w:val="36"/>
          <w:szCs w:val="36"/>
        </w:rPr>
        <w:t>истерством образования и науки РФ</w:t>
      </w:r>
      <w:r w:rsidRPr="00520EF8">
        <w:rPr>
          <w:spacing w:val="2"/>
          <w:sz w:val="36"/>
          <w:szCs w:val="36"/>
        </w:rPr>
        <w:t xml:space="preserve"> и Мин</w:t>
      </w:r>
      <w:r w:rsidR="00520EF8">
        <w:rPr>
          <w:spacing w:val="2"/>
          <w:sz w:val="36"/>
          <w:szCs w:val="36"/>
        </w:rPr>
        <w:t xml:space="preserve">истерством </w:t>
      </w:r>
      <w:r w:rsidRPr="00520EF8">
        <w:rPr>
          <w:spacing w:val="2"/>
          <w:sz w:val="36"/>
          <w:szCs w:val="36"/>
        </w:rPr>
        <w:t>спорт</w:t>
      </w:r>
      <w:r w:rsidR="00520EF8">
        <w:rPr>
          <w:spacing w:val="2"/>
          <w:sz w:val="36"/>
          <w:szCs w:val="36"/>
        </w:rPr>
        <w:t>а</w:t>
      </w:r>
      <w:r w:rsidRPr="00520EF8">
        <w:rPr>
          <w:spacing w:val="2"/>
          <w:sz w:val="36"/>
          <w:szCs w:val="36"/>
        </w:rPr>
        <w:t xml:space="preserve"> РФ , 2017г.)</w:t>
      </w:r>
    </w:p>
    <w:p w:rsidR="00520EF8" w:rsidRDefault="00520EF8" w:rsidP="00520EF8">
      <w:pPr>
        <w:pStyle w:val="a3"/>
        <w:rPr>
          <w:spacing w:val="2"/>
          <w:sz w:val="36"/>
          <w:szCs w:val="36"/>
        </w:rPr>
      </w:pPr>
    </w:p>
    <w:p w:rsidR="00520EF8" w:rsidRDefault="00520EF8" w:rsidP="00520EF8">
      <w:pPr>
        <w:pStyle w:val="formattext"/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spacing w:val="2"/>
          <w:sz w:val="36"/>
          <w:szCs w:val="36"/>
        </w:rPr>
      </w:pPr>
    </w:p>
    <w:p w:rsidR="00520EF8" w:rsidRDefault="00520EF8" w:rsidP="00520EF8">
      <w:pPr>
        <w:pStyle w:val="formattext"/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spacing w:val="2"/>
          <w:sz w:val="36"/>
          <w:szCs w:val="36"/>
        </w:rPr>
      </w:pPr>
    </w:p>
    <w:p w:rsidR="00520EF8" w:rsidRDefault="00520EF8" w:rsidP="00520EF8">
      <w:pPr>
        <w:pStyle w:val="formattext"/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spacing w:val="2"/>
          <w:sz w:val="36"/>
          <w:szCs w:val="36"/>
        </w:rPr>
      </w:pPr>
    </w:p>
    <w:p w:rsidR="00520EF8" w:rsidRDefault="00520EF8" w:rsidP="00520EF8">
      <w:pPr>
        <w:pStyle w:val="formattext"/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spacing w:val="2"/>
          <w:sz w:val="36"/>
          <w:szCs w:val="36"/>
        </w:rPr>
      </w:pPr>
    </w:p>
    <w:p w:rsidR="00520EF8" w:rsidRDefault="00520EF8" w:rsidP="00520EF8">
      <w:pPr>
        <w:pStyle w:val="formattext"/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spacing w:val="2"/>
          <w:sz w:val="36"/>
          <w:szCs w:val="36"/>
        </w:rPr>
      </w:pPr>
    </w:p>
    <w:p w:rsidR="00520EF8" w:rsidRDefault="00520EF8" w:rsidP="00520EF8">
      <w:pPr>
        <w:pStyle w:val="formattext"/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spacing w:val="2"/>
          <w:sz w:val="36"/>
          <w:szCs w:val="36"/>
        </w:rPr>
      </w:pPr>
    </w:p>
    <w:p w:rsidR="00520EF8" w:rsidRPr="00C72D70" w:rsidRDefault="00520EF8" w:rsidP="00520EF8">
      <w:pPr>
        <w:pStyle w:val="formattext"/>
        <w:shd w:val="clear" w:color="auto" w:fill="FFFFFF"/>
        <w:spacing w:before="0" w:beforeAutospacing="0" w:after="0" w:afterAutospacing="0" w:line="302" w:lineRule="atLeast"/>
        <w:jc w:val="center"/>
        <w:textAlignment w:val="baseline"/>
        <w:rPr>
          <w:b/>
          <w:color w:val="403152" w:themeColor="accent4" w:themeShade="80"/>
          <w:spacing w:val="2"/>
          <w:sz w:val="36"/>
          <w:szCs w:val="36"/>
        </w:rPr>
      </w:pPr>
      <w:r w:rsidRPr="00C72D70">
        <w:rPr>
          <w:b/>
          <w:color w:val="403152" w:themeColor="accent4" w:themeShade="80"/>
          <w:sz w:val="36"/>
          <w:szCs w:val="36"/>
        </w:rPr>
        <w:lastRenderedPageBreak/>
        <w:t xml:space="preserve">Всероссийский  </w:t>
      </w:r>
      <w:proofErr w:type="spellStart"/>
      <w:r w:rsidRPr="00C72D70">
        <w:rPr>
          <w:b/>
          <w:color w:val="403152" w:themeColor="accent4" w:themeShade="80"/>
          <w:sz w:val="36"/>
          <w:szCs w:val="36"/>
        </w:rPr>
        <w:t>физкультурно</w:t>
      </w:r>
      <w:proofErr w:type="spellEnd"/>
      <w:r w:rsidRPr="00C72D70">
        <w:rPr>
          <w:b/>
          <w:color w:val="403152" w:themeColor="accent4" w:themeShade="80"/>
          <w:sz w:val="36"/>
          <w:szCs w:val="36"/>
        </w:rPr>
        <w:t xml:space="preserve"> – спортивный комплекс «Готов к труду и обороне» (ГТО)</w:t>
      </w:r>
    </w:p>
    <w:p w:rsidR="00E15A6B" w:rsidRPr="00C72D70" w:rsidRDefault="00E15A6B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color w:val="5F497A" w:themeColor="accent4" w:themeShade="BF"/>
        </w:rPr>
      </w:pPr>
    </w:p>
    <w:p w:rsidR="00E15A6B" w:rsidRPr="00520EF8" w:rsidRDefault="00E15A6B" w:rsidP="00E15A6B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520EF8">
        <w:rPr>
          <w:rFonts w:ascii="Times New Roman" w:hAnsi="Times New Roman" w:cs="Times New Roman"/>
          <w:sz w:val="36"/>
          <w:szCs w:val="36"/>
        </w:rPr>
        <w:t xml:space="preserve">Указ Президента Российской Федерации от 24.03.2014 №172 «О Всероссийском  </w:t>
      </w:r>
      <w:proofErr w:type="spellStart"/>
      <w:r w:rsidRPr="00520EF8">
        <w:rPr>
          <w:rFonts w:ascii="Times New Roman" w:hAnsi="Times New Roman" w:cs="Times New Roman"/>
          <w:sz w:val="36"/>
          <w:szCs w:val="36"/>
        </w:rPr>
        <w:t>физкультурно</w:t>
      </w:r>
      <w:proofErr w:type="spellEnd"/>
      <w:r w:rsidRPr="00520EF8">
        <w:rPr>
          <w:rFonts w:ascii="Times New Roman" w:hAnsi="Times New Roman" w:cs="Times New Roman"/>
          <w:sz w:val="36"/>
          <w:szCs w:val="36"/>
        </w:rPr>
        <w:t xml:space="preserve"> – спортивном комплексе «Готов к труду и обороне» (ГТО)</w:t>
      </w:r>
    </w:p>
    <w:p w:rsidR="00E15A6B" w:rsidRPr="00520EF8" w:rsidRDefault="00E15A6B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</w:p>
    <w:p w:rsidR="00E15A6B" w:rsidRDefault="00E15A6B" w:rsidP="00E15A6B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520EF8">
        <w:rPr>
          <w:rFonts w:ascii="Times New Roman" w:hAnsi="Times New Roman" w:cs="Times New Roman"/>
          <w:sz w:val="36"/>
          <w:szCs w:val="36"/>
        </w:rPr>
        <w:t xml:space="preserve">Положение о Всероссийском </w:t>
      </w:r>
      <w:proofErr w:type="spellStart"/>
      <w:r w:rsidRPr="00520EF8">
        <w:rPr>
          <w:rFonts w:ascii="Times New Roman" w:hAnsi="Times New Roman" w:cs="Times New Roman"/>
          <w:sz w:val="36"/>
          <w:szCs w:val="36"/>
        </w:rPr>
        <w:t>физкультурно</w:t>
      </w:r>
      <w:proofErr w:type="spellEnd"/>
      <w:r w:rsidRPr="00520EF8">
        <w:rPr>
          <w:rFonts w:ascii="Times New Roman" w:hAnsi="Times New Roman" w:cs="Times New Roman"/>
          <w:sz w:val="36"/>
          <w:szCs w:val="36"/>
        </w:rPr>
        <w:t xml:space="preserve"> – спортивном комплексе </w:t>
      </w:r>
      <w:r w:rsidR="00520EF8">
        <w:rPr>
          <w:rFonts w:ascii="Times New Roman" w:hAnsi="Times New Roman" w:cs="Times New Roman"/>
          <w:sz w:val="36"/>
          <w:szCs w:val="36"/>
        </w:rPr>
        <w:t>«Готов к труду и обороне» (ГТО)</w:t>
      </w:r>
      <w:r w:rsidRPr="00520EF8">
        <w:rPr>
          <w:rFonts w:ascii="Times New Roman" w:hAnsi="Times New Roman" w:cs="Times New Roman"/>
          <w:sz w:val="36"/>
          <w:szCs w:val="36"/>
        </w:rPr>
        <w:t xml:space="preserve"> </w:t>
      </w:r>
      <w:r w:rsidR="00520EF8">
        <w:rPr>
          <w:rFonts w:ascii="Times New Roman" w:hAnsi="Times New Roman" w:cs="Times New Roman"/>
          <w:sz w:val="36"/>
          <w:szCs w:val="36"/>
        </w:rPr>
        <w:t>(</w:t>
      </w:r>
      <w:r w:rsidRPr="00520EF8">
        <w:rPr>
          <w:rFonts w:ascii="Times New Roman" w:hAnsi="Times New Roman" w:cs="Times New Roman"/>
          <w:sz w:val="36"/>
          <w:szCs w:val="36"/>
        </w:rPr>
        <w:t xml:space="preserve">утверждено  постановлением </w:t>
      </w:r>
      <w:r w:rsidR="00520EF8">
        <w:rPr>
          <w:rFonts w:ascii="Times New Roman" w:hAnsi="Times New Roman" w:cs="Times New Roman"/>
          <w:sz w:val="36"/>
          <w:szCs w:val="36"/>
        </w:rPr>
        <w:t>П</w:t>
      </w:r>
      <w:r w:rsidRPr="00520EF8">
        <w:rPr>
          <w:rFonts w:ascii="Times New Roman" w:hAnsi="Times New Roman" w:cs="Times New Roman"/>
          <w:sz w:val="36"/>
          <w:szCs w:val="36"/>
        </w:rPr>
        <w:t>равительства Российской Федерации от 14.06.2014 № 540</w:t>
      </w:r>
      <w:r w:rsidR="00520EF8">
        <w:rPr>
          <w:rFonts w:ascii="Times New Roman" w:hAnsi="Times New Roman" w:cs="Times New Roman"/>
          <w:sz w:val="36"/>
          <w:szCs w:val="36"/>
        </w:rPr>
        <w:t>)</w:t>
      </w:r>
    </w:p>
    <w:p w:rsidR="00520EF8" w:rsidRDefault="00520EF8" w:rsidP="00520EF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E6AE8" w:rsidRPr="00C72D70" w:rsidRDefault="00BE6AE8" w:rsidP="00BE6AE8">
      <w:pPr>
        <w:pStyle w:val="a3"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C72D70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Структура  Комплекса ГТО</w:t>
      </w:r>
    </w:p>
    <w:p w:rsidR="00BE6AE8" w:rsidRPr="00C72D70" w:rsidRDefault="00BE6AE8" w:rsidP="00C72D70">
      <w:pPr>
        <w:pStyle w:val="a3"/>
        <w:ind w:left="0" w:firstLine="1701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lang w:val="en-US"/>
        </w:rPr>
        <w:t>I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 xml:space="preserve"> ступень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-   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6 - 8 лет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br/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            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  <w:lang w:val="en-US"/>
        </w:rPr>
        <w:t>II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ступень -    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9 - 10 лет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br/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            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  <w:lang w:val="en-US"/>
        </w:rPr>
        <w:t>III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ступень - 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11 - 12 лет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br/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            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  <w:lang w:val="en-US"/>
        </w:rPr>
        <w:t>IV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ступень - 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13 - 15 лет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br/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            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  <w:lang w:val="en-US"/>
        </w:rPr>
        <w:t>V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ступень -  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16 - 17 лет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br/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            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  <w:lang w:val="en-US"/>
        </w:rPr>
        <w:t>VI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ступень -  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18 - 29 лет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br/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            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  <w:lang w:val="en-US"/>
        </w:rPr>
        <w:t>VII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ступень - 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30 - 39 лет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br/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             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  <w:lang w:val="en-US"/>
        </w:rPr>
        <w:t>VIII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ступень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-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40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-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49 лет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br/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             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  <w:lang w:val="en-US"/>
        </w:rPr>
        <w:t>IX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ступень -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50 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-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59 лет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br/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             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  <w:lang w:val="en-US"/>
        </w:rPr>
        <w:t>X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ступень  -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60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-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69 лет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br/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               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  <w:lang w:val="en-US"/>
        </w:rPr>
        <w:t>XI</w:t>
      </w:r>
      <w:r w:rsidR="00C72D70"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ступень -    </w:t>
      </w:r>
      <w:r w:rsidRPr="00C72D70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старше 70 лет</w:t>
      </w:r>
    </w:p>
    <w:p w:rsidR="00520EF8" w:rsidRPr="00C72D70" w:rsidRDefault="00520EF8" w:rsidP="00520E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C72D70">
        <w:rPr>
          <w:rFonts w:ascii="Times New Roman" w:hAnsi="Times New Roman" w:cs="Times New Roman"/>
          <w:b/>
          <w:sz w:val="36"/>
          <w:szCs w:val="36"/>
        </w:rPr>
        <w:t>Результаты тестирования</w:t>
      </w:r>
      <w:r w:rsidR="00C72D70">
        <w:rPr>
          <w:rFonts w:ascii="Times New Roman" w:hAnsi="Times New Roman" w:cs="Times New Roman"/>
          <w:b/>
          <w:sz w:val="36"/>
          <w:szCs w:val="36"/>
        </w:rPr>
        <w:t xml:space="preserve"> ГТО</w:t>
      </w:r>
    </w:p>
    <w:p w:rsidR="00520EF8" w:rsidRDefault="00520EF8" w:rsidP="00520E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20EF8" w:rsidTr="00274869">
        <w:tc>
          <w:tcPr>
            <w:tcW w:w="1914" w:type="dxa"/>
          </w:tcPr>
          <w:p w:rsidR="00520EF8" w:rsidRDefault="00520EF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год</w:t>
            </w:r>
          </w:p>
        </w:tc>
        <w:tc>
          <w:tcPr>
            <w:tcW w:w="7657" w:type="dxa"/>
            <w:gridSpan w:val="4"/>
          </w:tcPr>
          <w:p w:rsidR="00520EF8" w:rsidRDefault="00C72D70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</w:t>
            </w:r>
            <w:r w:rsidR="00520EF8">
              <w:rPr>
                <w:sz w:val="36"/>
                <w:szCs w:val="36"/>
              </w:rPr>
              <w:t>наки отличия</w:t>
            </w:r>
          </w:p>
        </w:tc>
      </w:tr>
      <w:tr w:rsidR="00520EF8" w:rsidTr="00520EF8">
        <w:tc>
          <w:tcPr>
            <w:tcW w:w="1914" w:type="dxa"/>
          </w:tcPr>
          <w:p w:rsidR="00520EF8" w:rsidRDefault="00520EF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:rsidR="00520EF8" w:rsidRDefault="00520EF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золото</w:t>
            </w:r>
          </w:p>
        </w:tc>
        <w:tc>
          <w:tcPr>
            <w:tcW w:w="1914" w:type="dxa"/>
          </w:tcPr>
          <w:p w:rsidR="00520EF8" w:rsidRDefault="00BE6AE8" w:rsidP="00BE6AE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="00520EF8">
              <w:rPr>
                <w:sz w:val="36"/>
                <w:szCs w:val="36"/>
              </w:rPr>
              <w:t xml:space="preserve">еребро </w:t>
            </w:r>
          </w:p>
        </w:tc>
        <w:tc>
          <w:tcPr>
            <w:tcW w:w="1914" w:type="dxa"/>
          </w:tcPr>
          <w:p w:rsidR="00520EF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бронза</w:t>
            </w:r>
          </w:p>
        </w:tc>
        <w:tc>
          <w:tcPr>
            <w:tcW w:w="1915" w:type="dxa"/>
          </w:tcPr>
          <w:p w:rsidR="00520EF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всего</w:t>
            </w:r>
          </w:p>
        </w:tc>
      </w:tr>
      <w:tr w:rsidR="00520EF8" w:rsidTr="00520EF8">
        <w:tc>
          <w:tcPr>
            <w:tcW w:w="1914" w:type="dxa"/>
          </w:tcPr>
          <w:p w:rsidR="00520EF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</w:t>
            </w:r>
          </w:p>
        </w:tc>
        <w:tc>
          <w:tcPr>
            <w:tcW w:w="1914" w:type="dxa"/>
          </w:tcPr>
          <w:p w:rsidR="00520EF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914" w:type="dxa"/>
          </w:tcPr>
          <w:p w:rsidR="00520EF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914" w:type="dxa"/>
          </w:tcPr>
          <w:p w:rsidR="00520EF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915" w:type="dxa"/>
          </w:tcPr>
          <w:p w:rsidR="00520EF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520EF8" w:rsidTr="00520EF8">
        <w:tc>
          <w:tcPr>
            <w:tcW w:w="1914" w:type="dxa"/>
          </w:tcPr>
          <w:p w:rsidR="00520EF8" w:rsidRDefault="00BE6AE8" w:rsidP="00BE6AE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  <w:tc>
          <w:tcPr>
            <w:tcW w:w="1914" w:type="dxa"/>
          </w:tcPr>
          <w:p w:rsidR="00520EF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1914" w:type="dxa"/>
          </w:tcPr>
          <w:p w:rsidR="00520EF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  <w:tc>
          <w:tcPr>
            <w:tcW w:w="1914" w:type="dxa"/>
          </w:tcPr>
          <w:p w:rsidR="00520EF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915" w:type="dxa"/>
          </w:tcPr>
          <w:p w:rsidR="00520EF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</w:t>
            </w:r>
          </w:p>
        </w:tc>
      </w:tr>
      <w:tr w:rsidR="00BE6AE8" w:rsidTr="00520EF8">
        <w:tc>
          <w:tcPr>
            <w:tcW w:w="1914" w:type="dxa"/>
          </w:tcPr>
          <w:p w:rsidR="00BE6AE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Всего</w:t>
            </w:r>
          </w:p>
        </w:tc>
        <w:tc>
          <w:tcPr>
            <w:tcW w:w="1914" w:type="dxa"/>
          </w:tcPr>
          <w:p w:rsidR="00BE6AE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1914" w:type="dxa"/>
          </w:tcPr>
          <w:p w:rsidR="00BE6AE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914" w:type="dxa"/>
          </w:tcPr>
          <w:p w:rsidR="00BE6AE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915" w:type="dxa"/>
          </w:tcPr>
          <w:p w:rsidR="00BE6AE8" w:rsidRDefault="00BE6AE8" w:rsidP="00520EF8">
            <w:pPr>
              <w:spacing w:line="288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157</w:t>
            </w:r>
          </w:p>
        </w:tc>
      </w:tr>
    </w:tbl>
    <w:p w:rsidR="00520EF8" w:rsidRPr="00520EF8" w:rsidRDefault="00520EF8" w:rsidP="00520E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</w:p>
    <w:p w:rsidR="00E15A6B" w:rsidRPr="00520EF8" w:rsidRDefault="00E15A6B" w:rsidP="00E15A6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72D70" w:rsidRPr="00C72D70" w:rsidRDefault="00C72D70" w:rsidP="00C72D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C72D70">
        <w:rPr>
          <w:rFonts w:ascii="Times New Roman" w:hAnsi="Times New Roman" w:cs="Times New Roman"/>
          <w:b/>
          <w:sz w:val="36"/>
          <w:szCs w:val="36"/>
        </w:rPr>
        <w:lastRenderedPageBreak/>
        <w:t>КАЛЕНДАРЬ СОРЕВНОВАНИЙ СРЕДИ ОБУЧАЮЩИХСЯ</w:t>
      </w:r>
    </w:p>
    <w:p w:rsidR="00C72D70" w:rsidRPr="00C72D70" w:rsidRDefault="00C72D70" w:rsidP="00C72D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C72D70">
        <w:rPr>
          <w:rFonts w:ascii="Times New Roman" w:hAnsi="Times New Roman" w:cs="Times New Roman"/>
          <w:b/>
          <w:sz w:val="36"/>
          <w:szCs w:val="36"/>
        </w:rPr>
        <w:t>НА 2017- 2018 УЧЕБНЫЙ ГОД</w:t>
      </w:r>
    </w:p>
    <w:p w:rsidR="00C72D70" w:rsidRPr="00C72D70" w:rsidRDefault="00C72D70" w:rsidP="00C72D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C72D70" w:rsidRPr="00C72D70" w:rsidRDefault="00C72D70" w:rsidP="00C72D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828" w:type="dxa"/>
        <w:tblLook w:val="01E0" w:firstRow="1" w:lastRow="1" w:firstColumn="1" w:lastColumn="1" w:noHBand="0" w:noVBand="0"/>
      </w:tblPr>
      <w:tblGrid>
        <w:gridCol w:w="7196"/>
        <w:gridCol w:w="2632"/>
      </w:tblGrid>
      <w:tr w:rsidR="00C72D70" w:rsidRPr="00C72D70" w:rsidTr="00301ECE">
        <w:tc>
          <w:tcPr>
            <w:tcW w:w="7196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Ежегодная областная Спартакиада обучающихся образовательных организаций калужской области</w:t>
            </w: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(школьный, муниципальный этапы)</w:t>
            </w:r>
          </w:p>
        </w:tc>
        <w:tc>
          <w:tcPr>
            <w:tcW w:w="2632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сентябрь-май</w:t>
            </w:r>
          </w:p>
        </w:tc>
      </w:tr>
      <w:tr w:rsidR="00C72D70" w:rsidRPr="00C72D70" w:rsidTr="00301ECE">
        <w:tc>
          <w:tcPr>
            <w:tcW w:w="7196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Всероссийские спортивные соревнования школьников «Президентские игры» – этап (юноши, девушки)</w:t>
            </w: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(школьный, муниципальный этапы)</w:t>
            </w:r>
          </w:p>
        </w:tc>
        <w:tc>
          <w:tcPr>
            <w:tcW w:w="2632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сентябрь 2017–сентябрь 2018</w:t>
            </w:r>
          </w:p>
        </w:tc>
      </w:tr>
      <w:tr w:rsidR="00C72D70" w:rsidRPr="00C72D70" w:rsidTr="00301ECE">
        <w:tc>
          <w:tcPr>
            <w:tcW w:w="7196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Всероссийские спортивные соревнования школьников «Президентские состязания» – этап (юноши, девушки)</w:t>
            </w: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(школьный, муниципальный этапы)</w:t>
            </w:r>
          </w:p>
        </w:tc>
        <w:tc>
          <w:tcPr>
            <w:tcW w:w="2632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сентябрь 2017–сентябрь 2018</w:t>
            </w:r>
          </w:p>
        </w:tc>
      </w:tr>
      <w:tr w:rsidR="00C72D70" w:rsidRPr="00C72D70" w:rsidTr="00301ECE">
        <w:tc>
          <w:tcPr>
            <w:tcW w:w="7196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C72D70">
              <w:rPr>
                <w:sz w:val="32"/>
                <w:szCs w:val="32"/>
              </w:rPr>
              <w:t xml:space="preserve">Чемпионат Школьной баскетбольной лиги «КЭС-БАСКЕТ» среди общеобразовательных организаций Калужской области </w:t>
            </w:r>
            <w:r w:rsidRPr="00C72D70">
              <w:rPr>
                <w:sz w:val="32"/>
                <w:szCs w:val="32"/>
                <w:shd w:val="clear" w:color="auto" w:fill="FFFFFF"/>
              </w:rPr>
              <w:t>сезона 2017-2018 гг.</w:t>
            </w: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сентябрь - апрель</w:t>
            </w:r>
          </w:p>
        </w:tc>
      </w:tr>
      <w:tr w:rsidR="00C72D70" w:rsidRPr="00C72D70" w:rsidTr="00301ECE">
        <w:tc>
          <w:tcPr>
            <w:tcW w:w="7196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  <w:lang w:val="en-US"/>
              </w:rPr>
              <w:t>I</w:t>
            </w:r>
            <w:r w:rsidRPr="00C72D70">
              <w:rPr>
                <w:sz w:val="32"/>
                <w:szCs w:val="32"/>
              </w:rPr>
              <w:t xml:space="preserve">, </w:t>
            </w:r>
            <w:r w:rsidRPr="00C72D70">
              <w:rPr>
                <w:sz w:val="32"/>
                <w:szCs w:val="32"/>
                <w:lang w:val="en-US"/>
              </w:rPr>
              <w:t>II</w:t>
            </w:r>
            <w:r w:rsidRPr="00C72D70">
              <w:rPr>
                <w:sz w:val="32"/>
                <w:szCs w:val="32"/>
              </w:rPr>
              <w:t xml:space="preserve"> этапы Всероссийских соревнований по мини-футболу (</w:t>
            </w:r>
            <w:proofErr w:type="spellStart"/>
            <w:r w:rsidRPr="00C72D70">
              <w:rPr>
                <w:sz w:val="32"/>
                <w:szCs w:val="32"/>
              </w:rPr>
              <w:t>футзалу</w:t>
            </w:r>
            <w:proofErr w:type="spellEnd"/>
            <w:r w:rsidRPr="00C72D70">
              <w:rPr>
                <w:sz w:val="32"/>
                <w:szCs w:val="32"/>
              </w:rPr>
              <w:t>) среди команд общеобразовательных организаций Калужской области в 2017-2018 гг.</w:t>
            </w: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сентябрь - февраль</w:t>
            </w:r>
          </w:p>
        </w:tc>
      </w:tr>
    </w:tbl>
    <w:p w:rsidR="00E15A6B" w:rsidRPr="00C72D70" w:rsidRDefault="00E15A6B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E6AE8" w:rsidRPr="00C72D70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E6AE8" w:rsidRPr="00C72D70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E6AE8" w:rsidRPr="00C72D70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E6AE8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C72D70" w:rsidRP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E6AE8" w:rsidRPr="00C72D70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E6AE8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Pr="00C72D70" w:rsidRDefault="00C72D70" w:rsidP="00C72D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C72D70">
        <w:rPr>
          <w:rFonts w:ascii="Times New Roman" w:hAnsi="Times New Roman" w:cs="Times New Roman"/>
          <w:b/>
          <w:sz w:val="32"/>
          <w:szCs w:val="32"/>
        </w:rPr>
        <w:lastRenderedPageBreak/>
        <w:t>МАССОВЫЕ СПОРТИВНЫЕ МЕРОПРИЯТИЯ</w:t>
      </w:r>
    </w:p>
    <w:p w:rsidR="00C72D70" w:rsidRPr="00C72D70" w:rsidRDefault="00C72D70" w:rsidP="00C72D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828" w:type="dxa"/>
        <w:tblLook w:val="01E0" w:firstRow="1" w:lastRow="1" w:firstColumn="1" w:lastColumn="1" w:noHBand="0" w:noVBand="0"/>
      </w:tblPr>
      <w:tblGrid>
        <w:gridCol w:w="7196"/>
        <w:gridCol w:w="2632"/>
      </w:tblGrid>
      <w:tr w:rsidR="00C72D70" w:rsidRPr="00C72D70" w:rsidTr="00301ECE">
        <w:tc>
          <w:tcPr>
            <w:tcW w:w="7196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Кросс наций</w:t>
            </w: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сентябрь</w:t>
            </w:r>
          </w:p>
        </w:tc>
      </w:tr>
      <w:tr w:rsidR="00C72D70" w:rsidRPr="00C72D70" w:rsidTr="00301ECE">
        <w:tc>
          <w:tcPr>
            <w:tcW w:w="7196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День ходьбы</w:t>
            </w: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сентябрь</w:t>
            </w:r>
          </w:p>
        </w:tc>
      </w:tr>
      <w:tr w:rsidR="00C72D70" w:rsidRPr="00C72D70" w:rsidTr="00301ECE">
        <w:tc>
          <w:tcPr>
            <w:tcW w:w="7196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Лыжня России</w:t>
            </w: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февраль</w:t>
            </w:r>
          </w:p>
        </w:tc>
      </w:tr>
      <w:tr w:rsidR="00C72D70" w:rsidRPr="00C72D70" w:rsidTr="00301ECE">
        <w:tc>
          <w:tcPr>
            <w:tcW w:w="7196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Оранжевый мяч</w:t>
            </w: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август</w:t>
            </w:r>
          </w:p>
        </w:tc>
      </w:tr>
      <w:tr w:rsidR="00C72D70" w:rsidRPr="00A360BC" w:rsidTr="00C72D70">
        <w:tblPrEx>
          <w:tblLook w:val="04A0" w:firstRow="1" w:lastRow="0" w:firstColumn="1" w:lastColumn="0" w:noHBand="0" w:noVBand="1"/>
        </w:tblPrEx>
        <w:tc>
          <w:tcPr>
            <w:tcW w:w="7196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>Российский азимут</w:t>
            </w: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</w:p>
          <w:p w:rsidR="00C72D70" w:rsidRPr="00C72D70" w:rsidRDefault="00C72D70" w:rsidP="00301ECE">
            <w:pPr>
              <w:jc w:val="center"/>
              <w:rPr>
                <w:sz w:val="32"/>
                <w:szCs w:val="32"/>
              </w:rPr>
            </w:pPr>
            <w:r w:rsidRPr="00C72D70">
              <w:rPr>
                <w:sz w:val="32"/>
                <w:szCs w:val="32"/>
              </w:rPr>
              <w:t xml:space="preserve">  июнь- июль</w:t>
            </w:r>
          </w:p>
        </w:tc>
      </w:tr>
    </w:tbl>
    <w:p w:rsidR="00BE6AE8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5A6B" w:rsidRPr="00E15A6B" w:rsidRDefault="00E15A6B" w:rsidP="00E15A6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5A6B" w:rsidRDefault="00E15A6B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Pr="00C72D70" w:rsidRDefault="00C72D70" w:rsidP="00C72D7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</w:p>
    <w:p w:rsidR="00C72D70" w:rsidRPr="00C72D70" w:rsidRDefault="00C72D70" w:rsidP="00C72D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C72D70">
        <w:rPr>
          <w:rFonts w:ascii="Times New Roman" w:hAnsi="Times New Roman" w:cs="Times New Roman"/>
          <w:b/>
          <w:sz w:val="36"/>
          <w:szCs w:val="36"/>
        </w:rPr>
        <w:t>КОНКУРСНЫЕ МЕРОПРИЯТИЯ</w:t>
      </w:r>
    </w:p>
    <w:p w:rsidR="00C72D70" w:rsidRPr="00C72D70" w:rsidRDefault="00C72D70" w:rsidP="00C72D7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</w:p>
    <w:p w:rsidR="00C72D70" w:rsidRPr="00C72D70" w:rsidRDefault="00C72D70" w:rsidP="00C72D70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36"/>
          <w:szCs w:val="36"/>
        </w:rPr>
      </w:pPr>
      <w:r w:rsidRPr="00C72D70">
        <w:rPr>
          <w:rFonts w:ascii="Times New Roman" w:hAnsi="Times New Roman" w:cs="Times New Roman"/>
          <w:sz w:val="36"/>
          <w:szCs w:val="36"/>
        </w:rPr>
        <w:t>Всероссийский конкурс на лучшую общеобразовательную организацию, развивающую физическую культуру и спорт, «Олимпиада начинается в школе»</w:t>
      </w:r>
    </w:p>
    <w:p w:rsidR="00C72D70" w:rsidRPr="00C72D70" w:rsidRDefault="00C72D70" w:rsidP="00C72D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72D70" w:rsidRPr="00C72D70" w:rsidRDefault="00C72D70" w:rsidP="00C72D70">
      <w:pPr>
        <w:pStyle w:val="a3"/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sz w:val="36"/>
          <w:szCs w:val="36"/>
        </w:rPr>
      </w:pPr>
      <w:r w:rsidRPr="00C72D70">
        <w:rPr>
          <w:rFonts w:ascii="Times New Roman" w:hAnsi="Times New Roman" w:cs="Times New Roman"/>
          <w:sz w:val="36"/>
          <w:szCs w:val="36"/>
        </w:rPr>
        <w:t xml:space="preserve">Всероссийский смотр-конкурс на лучшую постановку физкультурной работы и развитие массового спорта среди школьных спортивных клубов </w:t>
      </w:r>
    </w:p>
    <w:p w:rsidR="00C72D70" w:rsidRPr="00C72D70" w:rsidRDefault="00C72D70" w:rsidP="00C72D7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72D70" w:rsidRPr="00C72D70" w:rsidRDefault="00C72D70" w:rsidP="00C72D70">
      <w:pPr>
        <w:pStyle w:val="a3"/>
        <w:numPr>
          <w:ilvl w:val="0"/>
          <w:numId w:val="4"/>
        </w:numPr>
        <w:shd w:val="clear" w:color="auto" w:fill="FFFFFF"/>
        <w:spacing w:after="0" w:line="288" w:lineRule="atLeast"/>
        <w:ind w:left="567" w:firstLine="0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C72D70">
        <w:rPr>
          <w:rFonts w:ascii="Times New Roman" w:hAnsi="Times New Roman" w:cs="Times New Roman"/>
          <w:sz w:val="36"/>
          <w:szCs w:val="36"/>
        </w:rPr>
        <w:t>Областной смотр - конкурс «Лучший специалист системы физического воспитания Калужской области (приказ министерства образования и науки Калужской области  от 09.07.2014 № 409)</w:t>
      </w:r>
    </w:p>
    <w:p w:rsidR="00C72D70" w:rsidRPr="00C72D70" w:rsidRDefault="00C72D70" w:rsidP="00C72D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C72D70" w:rsidRDefault="00C72D70" w:rsidP="00C72D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72D70" w:rsidRDefault="00C72D70" w:rsidP="00C72D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72D70" w:rsidRDefault="00C72D70" w:rsidP="00C72D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72D70" w:rsidRDefault="00C72D70" w:rsidP="00C72D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72D70" w:rsidRDefault="00C72D70" w:rsidP="00C72D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D70" w:rsidRPr="00026DD6" w:rsidRDefault="00C72D70" w:rsidP="00C72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D70" w:rsidRDefault="00C72D70" w:rsidP="00C72D7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C72D7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C72D7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C72D7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C72D7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C72D7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D70" w:rsidRDefault="00C72D70" w:rsidP="00E15A6B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0165" w:rsidRPr="00020165" w:rsidRDefault="00020165" w:rsidP="00A360BC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75B4" w:rsidRDefault="008975B4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75B4" w:rsidRDefault="008975B4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75B4" w:rsidRDefault="008975B4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75B4" w:rsidRDefault="008975B4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75B4" w:rsidRDefault="008975B4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5A6B" w:rsidRDefault="00E15A6B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5A6B" w:rsidRDefault="00E15A6B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5A6B" w:rsidRDefault="00E15A6B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5A6B" w:rsidRDefault="00E15A6B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5A6B" w:rsidRDefault="00E15A6B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5A6B" w:rsidRDefault="00E15A6B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5A6B" w:rsidRDefault="00E15A6B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0165" w:rsidRPr="00020165" w:rsidRDefault="00020165" w:rsidP="0002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31E" w:rsidRDefault="00F4231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6DD6" w:rsidRPr="00A360BC" w:rsidRDefault="00026DD6" w:rsidP="00026DD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26DD6" w:rsidRPr="00026DD6" w:rsidRDefault="00026DD6" w:rsidP="00026DD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360BC" w:rsidRDefault="00A360BC" w:rsidP="00026DD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360BC" w:rsidRDefault="00A360BC" w:rsidP="00026DD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Pr="00667C4E" w:rsidRDefault="00667C4E" w:rsidP="00667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4E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документы обеспечения  </w:t>
      </w:r>
      <w:proofErr w:type="spellStart"/>
      <w:r w:rsidRPr="00667C4E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667C4E">
        <w:rPr>
          <w:rFonts w:ascii="Times New Roman" w:hAnsi="Times New Roman" w:cs="Times New Roman"/>
          <w:b/>
          <w:sz w:val="24"/>
          <w:szCs w:val="24"/>
        </w:rPr>
        <w:t xml:space="preserve"> -  оздоровительной и спортивно - массовой работы в школе</w:t>
      </w:r>
    </w:p>
    <w:p w:rsidR="00667C4E" w:rsidRDefault="00667C4E" w:rsidP="00667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BF">
        <w:rPr>
          <w:rFonts w:ascii="Times New Roman" w:hAnsi="Times New Roman" w:cs="Times New Roman"/>
          <w:b/>
          <w:sz w:val="24"/>
          <w:szCs w:val="24"/>
        </w:rPr>
        <w:t>- федеральные</w:t>
      </w:r>
    </w:p>
    <w:p w:rsidR="00667C4E" w:rsidRDefault="00667C4E" w:rsidP="00667C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AA6">
        <w:rPr>
          <w:rFonts w:ascii="Times New Roman" w:hAnsi="Times New Roman" w:cs="Times New Roman"/>
          <w:sz w:val="24"/>
          <w:szCs w:val="24"/>
        </w:rPr>
        <w:t>Указ Президента Российской Федерации  от 07.05.2012 № 599 «О мерах по реализации государственной политики в области образования и науки»</w:t>
      </w:r>
    </w:p>
    <w:p w:rsidR="00667C4E" w:rsidRDefault="00667C4E" w:rsidP="00667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667C4E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23BF">
        <w:rPr>
          <w:rFonts w:ascii="Times New Roman" w:hAnsi="Times New Roman" w:cs="Times New Roman"/>
          <w:sz w:val="24"/>
          <w:szCs w:val="24"/>
        </w:rPr>
        <w:t xml:space="preserve">Стратегия развития физической культуры и  спорта в Российской Федерации до 202 года, утвержденная  распоряжением Правительства Российской Федерации </w:t>
      </w:r>
      <w:r>
        <w:t xml:space="preserve"> </w:t>
      </w:r>
      <w:r w:rsidRPr="004123BF">
        <w:rPr>
          <w:rFonts w:ascii="Times New Roman" w:hAnsi="Times New Roman" w:cs="Times New Roman"/>
          <w:sz w:val="24"/>
          <w:szCs w:val="24"/>
        </w:rPr>
        <w:t>от 07.08.2009 № 1101</w:t>
      </w:r>
    </w:p>
    <w:p w:rsidR="00667C4E" w:rsidRPr="00104AA6" w:rsidRDefault="00667C4E" w:rsidP="00667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667C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3BF">
        <w:rPr>
          <w:rFonts w:ascii="Times New Roman" w:hAnsi="Times New Roman" w:cs="Times New Roman"/>
          <w:sz w:val="24"/>
          <w:szCs w:val="24"/>
        </w:rPr>
        <w:t>Федеральный закон от 29.12. 2012 г. № 273-ФЗ «Об образовании в Российской Федерации»</w:t>
      </w:r>
    </w:p>
    <w:p w:rsidR="00667C4E" w:rsidRPr="00104AA6" w:rsidRDefault="00667C4E" w:rsidP="00667C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C4E" w:rsidRPr="002E134F" w:rsidRDefault="00667C4E" w:rsidP="00667C4E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</w:pPr>
      <w:r w:rsidRPr="004123BF">
        <w:rPr>
          <w:rFonts w:ascii="Times New Roman" w:hAnsi="Times New Roman" w:cs="Times New Roman"/>
          <w:sz w:val="24"/>
          <w:szCs w:val="24"/>
        </w:rPr>
        <w:t>Федеральный закон от 4.12.2007 г. № 329-ФЗ «О физической культуре и спорте в Российской Федерации»</w:t>
      </w:r>
    </w:p>
    <w:p w:rsidR="00667C4E" w:rsidRDefault="00667C4E" w:rsidP="00667C4E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667C4E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75B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8975B4">
        <w:rPr>
          <w:rFonts w:ascii="Times New Roman" w:hAnsi="Times New Roman" w:cs="Times New Roman"/>
          <w:sz w:val="24"/>
          <w:szCs w:val="24"/>
        </w:rPr>
        <w:t>( утвержден</w:t>
      </w:r>
      <w:proofErr w:type="gramEnd"/>
      <w:r w:rsidRPr="008975B4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и науки Российской Федерации от 06.10. 2009 г. № 373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7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4E" w:rsidRPr="008975B4" w:rsidRDefault="00667C4E" w:rsidP="00667C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667C4E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 xml:space="preserve"> </w:t>
      </w:r>
      <w:r w:rsidRPr="008975B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8975B4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proofErr w:type="gramStart"/>
      <w:r w:rsidRPr="008975B4">
        <w:rPr>
          <w:rFonts w:ascii="Times New Roman" w:hAnsi="Times New Roman" w:cs="Times New Roman"/>
          <w:sz w:val="24"/>
          <w:szCs w:val="24"/>
        </w:rPr>
        <w:t>( утвержден</w:t>
      </w:r>
      <w:proofErr w:type="gramEnd"/>
      <w:r w:rsidRPr="008975B4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975B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75B4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75B4">
        <w:rPr>
          <w:rFonts w:ascii="Times New Roman" w:hAnsi="Times New Roman" w:cs="Times New Roman"/>
          <w:sz w:val="24"/>
          <w:szCs w:val="24"/>
        </w:rPr>
        <w:t xml:space="preserve">0 г. № </w:t>
      </w:r>
      <w:r>
        <w:rPr>
          <w:rFonts w:ascii="Times New Roman" w:hAnsi="Times New Roman" w:cs="Times New Roman"/>
          <w:sz w:val="24"/>
          <w:szCs w:val="24"/>
        </w:rPr>
        <w:t>1897)</w:t>
      </w:r>
      <w:r w:rsidRPr="00897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4E" w:rsidRPr="008975B4" w:rsidRDefault="00667C4E" w:rsidP="00667C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C4E" w:rsidRPr="008975B4" w:rsidRDefault="00667C4E" w:rsidP="00667C4E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75B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proofErr w:type="gramStart"/>
      <w:r w:rsidRPr="008975B4">
        <w:rPr>
          <w:rFonts w:ascii="Times New Roman" w:hAnsi="Times New Roman" w:cs="Times New Roman"/>
          <w:sz w:val="24"/>
          <w:szCs w:val="24"/>
        </w:rPr>
        <w:t xml:space="preserve">стандарт </w:t>
      </w:r>
      <w:r>
        <w:rPr>
          <w:rFonts w:ascii="Times New Roman" w:hAnsi="Times New Roman" w:cs="Times New Roman"/>
          <w:sz w:val="24"/>
          <w:szCs w:val="24"/>
        </w:rPr>
        <w:t xml:space="preserve"> среднего</w:t>
      </w:r>
      <w:proofErr w:type="gramEnd"/>
      <w:r w:rsidRPr="008975B4">
        <w:rPr>
          <w:rFonts w:ascii="Times New Roman" w:hAnsi="Times New Roman" w:cs="Times New Roman"/>
          <w:sz w:val="24"/>
          <w:szCs w:val="24"/>
        </w:rPr>
        <w:t xml:space="preserve"> общего образования ( утвержден 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975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975B4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12 г. № 41</w:t>
      </w:r>
      <w:r w:rsidRPr="008975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7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4E" w:rsidRDefault="00667C4E" w:rsidP="00667C4E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667C4E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4 октября 2010 г. № 986 «Об утверждении федеральных требований к образовательным организациям в части минимальной оснащенности учебного процесса и </w:t>
      </w:r>
      <w:r>
        <w:rPr>
          <w:rFonts w:ascii="Times New Roman" w:hAnsi="Times New Roman" w:cs="Times New Roman"/>
          <w:sz w:val="24"/>
          <w:szCs w:val="24"/>
        </w:rPr>
        <w:t>оборудования учебных помещений»</w:t>
      </w:r>
    </w:p>
    <w:p w:rsidR="00667C4E" w:rsidRDefault="00667C4E" w:rsidP="00667C4E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667C4E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организациях» (утверждены постановлением Главного государственного санитарного врача Российской Федерации от 29 декабря 2010 г. № 189</w:t>
      </w:r>
    </w:p>
    <w:p w:rsidR="00667C4E" w:rsidRPr="008975B4" w:rsidRDefault="00667C4E" w:rsidP="00667C4E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spacing w:val="2"/>
          <w:sz w:val="41"/>
          <w:szCs w:val="41"/>
        </w:rPr>
      </w:pPr>
      <w:r w:rsidRPr="008975B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r w:rsidRPr="008975B4">
        <w:rPr>
          <w:rFonts w:ascii="Times New Roman" w:hAnsi="Times New Roman" w:cs="Times New Roman"/>
          <w:spacing w:val="2"/>
          <w:sz w:val="24"/>
          <w:szCs w:val="24"/>
        </w:rPr>
        <w:t>СанПиН 2.4.4.3172-14</w:t>
      </w:r>
      <w:r w:rsidRPr="008975B4">
        <w:rPr>
          <w:rFonts w:ascii="Arial" w:hAnsi="Arial" w:cs="Arial"/>
          <w:spacing w:val="2"/>
          <w:sz w:val="41"/>
          <w:szCs w:val="41"/>
        </w:rPr>
        <w:t xml:space="preserve"> </w:t>
      </w:r>
      <w:r w:rsidRPr="008975B4">
        <w:rPr>
          <w:rFonts w:ascii="Times New Roman" w:hAnsi="Times New Roman" w:cs="Times New Roman"/>
          <w:spacing w:val="2"/>
          <w:sz w:val="24"/>
          <w:szCs w:val="24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r w:rsidRPr="008975B4">
        <w:rPr>
          <w:rFonts w:ascii="Arial" w:hAnsi="Arial" w:cs="Arial"/>
          <w:spacing w:val="2"/>
          <w:sz w:val="41"/>
          <w:szCs w:val="41"/>
        </w:rPr>
        <w:t xml:space="preserve"> </w:t>
      </w:r>
      <w:r w:rsidRPr="008975B4">
        <w:rPr>
          <w:rFonts w:ascii="Times New Roman" w:hAnsi="Times New Roman" w:cs="Times New Roman"/>
          <w:spacing w:val="2"/>
          <w:sz w:val="24"/>
          <w:szCs w:val="24"/>
        </w:rPr>
        <w:t>детей»</w:t>
      </w:r>
      <w:r w:rsidRPr="008975B4">
        <w:rPr>
          <w:rFonts w:ascii="Arial" w:hAnsi="Arial" w:cs="Arial"/>
          <w:spacing w:val="2"/>
          <w:sz w:val="41"/>
          <w:szCs w:val="41"/>
        </w:rPr>
        <w:t xml:space="preserve"> </w:t>
      </w:r>
      <w:r w:rsidRPr="008975B4">
        <w:rPr>
          <w:rFonts w:ascii="Times New Roman" w:hAnsi="Times New Roman" w:cs="Times New Roman"/>
          <w:sz w:val="24"/>
          <w:szCs w:val="24"/>
        </w:rPr>
        <w:t>(утверждены постановлением Главного государственного санитарного врача Российской Федерации от 04.07. 2014 г. № 41</w:t>
      </w:r>
      <w:r w:rsidRPr="008975B4">
        <w:rPr>
          <w:rFonts w:ascii="Arial" w:hAnsi="Arial" w:cs="Arial"/>
          <w:spacing w:val="2"/>
          <w:sz w:val="41"/>
          <w:szCs w:val="41"/>
        </w:rPr>
        <w:t xml:space="preserve"> </w:t>
      </w:r>
    </w:p>
    <w:p w:rsidR="00667C4E" w:rsidRPr="004123BF" w:rsidRDefault="00667C4E" w:rsidP="00667C4E">
      <w:pPr>
        <w:pStyle w:val="a3"/>
        <w:shd w:val="clear" w:color="auto" w:fill="FFFFFF"/>
        <w:spacing w:after="0" w:line="288" w:lineRule="atLeast"/>
        <w:jc w:val="both"/>
        <w:textAlignment w:val="baseline"/>
      </w:pPr>
    </w:p>
    <w:p w:rsidR="00667C4E" w:rsidRDefault="00667C4E" w:rsidP="00667C4E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 Президента Российской Федерации от 24.03.2014 №172 «О Всероссийском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спортивном комплексе «Готов к труду и обороне» (ГТО)</w:t>
      </w:r>
    </w:p>
    <w:p w:rsidR="00667C4E" w:rsidRDefault="00667C4E" w:rsidP="00667C4E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667C4E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Всероссийском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спортивном комплексе «Готов к труду и обороне» (ГТО), утвержденное  постановлением правительства Российской Федерации от 14.06.2014 № 540</w:t>
      </w:r>
    </w:p>
    <w:p w:rsidR="00667C4E" w:rsidRDefault="00667C4E" w:rsidP="00667C4E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667C4E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30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765B6">
        <w:rPr>
          <w:rFonts w:ascii="Times New Roman" w:hAnsi="Times New Roman" w:cs="Times New Roman"/>
          <w:sz w:val="24"/>
          <w:szCs w:val="24"/>
        </w:rPr>
        <w:t xml:space="preserve"> 2010. № 948 «О проведении всероссийских спортивных соревнований (игр) школьников» </w:t>
      </w:r>
    </w:p>
    <w:p w:rsidR="00667C4E" w:rsidRPr="008975B4" w:rsidRDefault="00667C4E" w:rsidP="00667C4E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spacing w:val="2"/>
          <w:sz w:val="41"/>
          <w:szCs w:val="41"/>
        </w:rPr>
      </w:pPr>
    </w:p>
    <w:p w:rsidR="00667C4E" w:rsidRPr="008975B4" w:rsidRDefault="00667C4E" w:rsidP="00667C4E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975B4">
        <w:rPr>
          <w:rFonts w:ascii="Times New Roman" w:hAnsi="Times New Roman" w:cs="Times New Roman"/>
          <w:spacing w:val="2"/>
          <w:sz w:val="24"/>
          <w:szCs w:val="24"/>
        </w:rPr>
        <w:t xml:space="preserve">Письмо Министерства образования и </w:t>
      </w:r>
      <w:proofErr w:type="gramStart"/>
      <w:r w:rsidRPr="008975B4">
        <w:rPr>
          <w:rFonts w:ascii="Times New Roman" w:hAnsi="Times New Roman" w:cs="Times New Roman"/>
          <w:spacing w:val="2"/>
          <w:sz w:val="24"/>
          <w:szCs w:val="24"/>
        </w:rPr>
        <w:t>науки  Российской</w:t>
      </w:r>
      <w:proofErr w:type="gramEnd"/>
      <w:r w:rsidRPr="008975B4">
        <w:rPr>
          <w:rFonts w:ascii="Times New Roman" w:hAnsi="Times New Roman" w:cs="Times New Roman"/>
          <w:spacing w:val="2"/>
          <w:sz w:val="24"/>
          <w:szCs w:val="24"/>
        </w:rPr>
        <w:t xml:space="preserve"> Федерации</w:t>
      </w:r>
      <w:r w:rsidRPr="008975B4">
        <w:rPr>
          <w:spacing w:val="2"/>
        </w:rPr>
        <w:t xml:space="preserve"> </w:t>
      </w:r>
      <w:r w:rsidRPr="008975B4">
        <w:rPr>
          <w:rFonts w:ascii="Times New Roman" w:hAnsi="Times New Roman" w:cs="Times New Roman"/>
          <w:spacing w:val="2"/>
          <w:sz w:val="24"/>
          <w:szCs w:val="24"/>
        </w:rPr>
        <w:t xml:space="preserve">от 18.10.2013 № ВК-710/09 «О рекомендациях по безопасности эксплуатации </w:t>
      </w:r>
      <w:proofErr w:type="spellStart"/>
      <w:r w:rsidRPr="008975B4">
        <w:rPr>
          <w:rFonts w:ascii="Times New Roman" w:hAnsi="Times New Roman" w:cs="Times New Roman"/>
          <w:spacing w:val="2"/>
          <w:sz w:val="24"/>
          <w:szCs w:val="24"/>
        </w:rPr>
        <w:t>физкультурно</w:t>
      </w:r>
      <w:proofErr w:type="spellEnd"/>
      <w:r w:rsidRPr="008975B4">
        <w:rPr>
          <w:rFonts w:ascii="Times New Roman" w:hAnsi="Times New Roman" w:cs="Times New Roman"/>
          <w:spacing w:val="2"/>
          <w:sz w:val="24"/>
          <w:szCs w:val="24"/>
        </w:rPr>
        <w:t xml:space="preserve"> – спортивных сооружений общеобразовательных организаций, спортивного  оборудования и инвентаря  при организации и  проведении  и проведении </w:t>
      </w:r>
      <w:proofErr w:type="spellStart"/>
      <w:r w:rsidRPr="008975B4">
        <w:rPr>
          <w:rFonts w:ascii="Times New Roman" w:hAnsi="Times New Roman" w:cs="Times New Roman"/>
          <w:spacing w:val="2"/>
          <w:sz w:val="24"/>
          <w:szCs w:val="24"/>
        </w:rPr>
        <w:t>физкультурно</w:t>
      </w:r>
      <w:proofErr w:type="spellEnd"/>
      <w:r w:rsidRPr="008975B4">
        <w:rPr>
          <w:rFonts w:ascii="Times New Roman" w:hAnsi="Times New Roman" w:cs="Times New Roman"/>
          <w:spacing w:val="2"/>
          <w:sz w:val="24"/>
          <w:szCs w:val="24"/>
        </w:rPr>
        <w:t xml:space="preserve"> – оздоровительных и спортивно - массовых мероприятий с обучающимися</w:t>
      </w:r>
    </w:p>
    <w:p w:rsidR="00667C4E" w:rsidRPr="008975B4" w:rsidRDefault="00667C4E" w:rsidP="00667C4E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spacing w:val="2"/>
        </w:rPr>
      </w:pPr>
      <w:r w:rsidRPr="008975B4">
        <w:rPr>
          <w:spacing w:val="2"/>
        </w:rPr>
        <w:t xml:space="preserve"> Методические рекомендации по проведению школьных и муниципальных этапов Всероссийских спортивных соревнований (игр) школьников «Президентские состязания» и «Президентские спортивные игры» в течение учебного года (разработаны  </w:t>
      </w:r>
      <w:proofErr w:type="spellStart"/>
      <w:r w:rsidRPr="008975B4">
        <w:rPr>
          <w:spacing w:val="2"/>
        </w:rPr>
        <w:t>Минобразованием</w:t>
      </w:r>
      <w:proofErr w:type="spellEnd"/>
      <w:r w:rsidRPr="008975B4">
        <w:rPr>
          <w:spacing w:val="2"/>
        </w:rPr>
        <w:t xml:space="preserve"> РФ и </w:t>
      </w:r>
      <w:proofErr w:type="spellStart"/>
      <w:r w:rsidRPr="008975B4">
        <w:rPr>
          <w:spacing w:val="2"/>
        </w:rPr>
        <w:t>Минспортом</w:t>
      </w:r>
      <w:proofErr w:type="spellEnd"/>
      <w:r w:rsidRPr="008975B4">
        <w:rPr>
          <w:spacing w:val="2"/>
        </w:rPr>
        <w:t xml:space="preserve"> РФ , 2017г.)</w:t>
      </w:r>
    </w:p>
    <w:p w:rsidR="00667C4E" w:rsidRPr="002E134F" w:rsidRDefault="00667C4E" w:rsidP="00667C4E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color w:val="2D2D2D"/>
          <w:spacing w:val="2"/>
        </w:rPr>
      </w:pPr>
    </w:p>
    <w:p w:rsidR="00667C4E" w:rsidRDefault="00667C4E" w:rsidP="00667C4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Default="00667C4E" w:rsidP="00667C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F6556">
        <w:rPr>
          <w:rFonts w:ascii="Times New Roman" w:hAnsi="Times New Roman" w:cs="Times New Roman"/>
          <w:b/>
          <w:sz w:val="24"/>
          <w:szCs w:val="24"/>
        </w:rPr>
        <w:t>- региональные</w:t>
      </w:r>
    </w:p>
    <w:p w:rsidR="00667C4E" w:rsidRPr="00DF6556" w:rsidRDefault="00667C4E" w:rsidP="00667C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67C4E" w:rsidRDefault="00667C4E" w:rsidP="00667C4E">
      <w:pPr>
        <w:pStyle w:val="a3"/>
        <w:numPr>
          <w:ilvl w:val="0"/>
          <w:numId w:val="5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Калужской области от 05.09.2016</w:t>
      </w:r>
    </w:p>
    <w:p w:rsidR="00667C4E" w:rsidRDefault="00667C4E" w:rsidP="00667C4E">
      <w:pPr>
        <w:pStyle w:val="a3"/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1478 «О внедрении и реализации проекта «Шахматы – в школу»</w:t>
      </w:r>
    </w:p>
    <w:p w:rsidR="00667C4E" w:rsidRPr="00A360BC" w:rsidRDefault="00667C4E" w:rsidP="00667C4E">
      <w:pPr>
        <w:shd w:val="clear" w:color="auto" w:fill="FFFFFF"/>
        <w:spacing w:after="0" w:line="28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4E" w:rsidRPr="00020165" w:rsidRDefault="00667C4E" w:rsidP="00667C4E">
      <w:pPr>
        <w:pStyle w:val="a3"/>
        <w:numPr>
          <w:ilvl w:val="0"/>
          <w:numId w:val="5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«О введении учебного занятия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модуля)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Шахматы» в начальных классах общеобразовательных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Калужско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й области в 2016- 2017 учебном году»</w:t>
      </w:r>
    </w:p>
    <w:p w:rsidR="00667C4E" w:rsidRDefault="00667C4E" w:rsidP="00667C4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4E" w:rsidRDefault="00667C4E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60BC" w:rsidRDefault="00A360BC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60BC" w:rsidRDefault="00A360BC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60BC" w:rsidRDefault="00A360BC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60BC" w:rsidRDefault="00A360BC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60BC" w:rsidRDefault="00A360BC" w:rsidP="00F423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52927" w:rsidRDefault="00652927" w:rsidP="00652927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Для спорта нет границ и расстояний.</w:t>
      </w:r>
    </w:p>
    <w:p w:rsidR="00652927" w:rsidRDefault="00652927" w:rsidP="00652927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Понятен он народам всей Земли!</w:t>
      </w:r>
    </w:p>
    <w:p w:rsidR="00652927" w:rsidRDefault="00652927" w:rsidP="00652927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Он всей планеты нашей достоянье!</w:t>
      </w:r>
    </w:p>
    <w:p w:rsidR="00652927" w:rsidRDefault="00652927" w:rsidP="00652927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Спорт дарит счастье дружбы и любви!</w:t>
      </w:r>
    </w:p>
    <w:p w:rsidR="00857926" w:rsidRDefault="00693B8A" w:rsidP="00693B8A">
      <w:pPr>
        <w:pStyle w:val="a3"/>
        <w:numPr>
          <w:ilvl w:val="0"/>
          <w:numId w:val="1"/>
        </w:numPr>
      </w:pPr>
      <w:r w:rsidRPr="00693B8A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</w:p>
    <w:sectPr w:rsidR="00857926" w:rsidSect="002E13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1DA"/>
    <w:multiLevelType w:val="hybridMultilevel"/>
    <w:tmpl w:val="0560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02DE"/>
    <w:multiLevelType w:val="hybridMultilevel"/>
    <w:tmpl w:val="37B47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B0658"/>
    <w:multiLevelType w:val="hybridMultilevel"/>
    <w:tmpl w:val="28209FDE"/>
    <w:lvl w:ilvl="0" w:tplc="A37A13A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A566B"/>
    <w:multiLevelType w:val="hybridMultilevel"/>
    <w:tmpl w:val="9C42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142C9"/>
    <w:multiLevelType w:val="hybridMultilevel"/>
    <w:tmpl w:val="E25C6C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4CA491E"/>
    <w:multiLevelType w:val="hybridMultilevel"/>
    <w:tmpl w:val="5B0C5CF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97C57BF"/>
    <w:multiLevelType w:val="hybridMultilevel"/>
    <w:tmpl w:val="82D2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26"/>
    <w:rsid w:val="00020165"/>
    <w:rsid w:val="00026DD6"/>
    <w:rsid w:val="00104AA6"/>
    <w:rsid w:val="002E134F"/>
    <w:rsid w:val="003A2528"/>
    <w:rsid w:val="004123BF"/>
    <w:rsid w:val="00435CA3"/>
    <w:rsid w:val="0044564E"/>
    <w:rsid w:val="004A34C4"/>
    <w:rsid w:val="004B0FF2"/>
    <w:rsid w:val="00520EF8"/>
    <w:rsid w:val="005765B6"/>
    <w:rsid w:val="00652927"/>
    <w:rsid w:val="00667C4E"/>
    <w:rsid w:val="00693B8A"/>
    <w:rsid w:val="0083446E"/>
    <w:rsid w:val="00857926"/>
    <w:rsid w:val="008975B4"/>
    <w:rsid w:val="009067BB"/>
    <w:rsid w:val="009A6099"/>
    <w:rsid w:val="00A00FC9"/>
    <w:rsid w:val="00A360BC"/>
    <w:rsid w:val="00BD537A"/>
    <w:rsid w:val="00BE6AE8"/>
    <w:rsid w:val="00C72D70"/>
    <w:rsid w:val="00D40DF2"/>
    <w:rsid w:val="00DF6556"/>
    <w:rsid w:val="00E15A6B"/>
    <w:rsid w:val="00E83CAD"/>
    <w:rsid w:val="00F4231E"/>
    <w:rsid w:val="00F55282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8F1E"/>
  <w15:docId w15:val="{A1C9CB9E-61CF-49BD-B810-DBDD4D37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26"/>
    <w:pPr>
      <w:ind w:left="720"/>
      <w:contextualSpacing/>
    </w:pPr>
  </w:style>
  <w:style w:type="paragraph" w:customStyle="1" w:styleId="pcenter">
    <w:name w:val="pcenter"/>
    <w:basedOn w:val="a"/>
    <w:rsid w:val="00A0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1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F65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rsid w:val="00DF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65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5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52927"/>
  </w:style>
  <w:style w:type="paragraph" w:styleId="a5">
    <w:name w:val="Balloon Text"/>
    <w:basedOn w:val="a"/>
    <w:link w:val="a6"/>
    <w:uiPriority w:val="99"/>
    <w:semiHidden/>
    <w:unhideWhenUsed/>
    <w:rsid w:val="00D4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9A71-F937-4DA1-B10F-2948E93E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2017-11-24T05:12:00Z</cp:lastPrinted>
  <dcterms:created xsi:type="dcterms:W3CDTF">2017-11-24T05:12:00Z</dcterms:created>
  <dcterms:modified xsi:type="dcterms:W3CDTF">2020-12-09T09:49:00Z</dcterms:modified>
</cp:coreProperties>
</file>